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22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049" w:rsidRPr="00E42C38" w:rsidRDefault="00506049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42C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Выпускная квалификационная работа</w:t>
      </w: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95pt;margin-top:17.15pt;width:423pt;height:0;z-index:25166028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margin-left:1.2pt;margin-top:38.9pt;width:462.75pt;height:.05pt;z-index:251661312" o:connectortype="straight"/>
        </w:pic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977D22" w:rsidRPr="0007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</w:t>
      </w:r>
      <w:r w:rsidR="007305B2" w:rsidRPr="00076DDC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сестринской деятельности</w:t>
      </w:r>
      <w:r w:rsidR="00977D22" w:rsidRPr="0007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проблем пациентов с ишемической болезнью сердца</w:t>
      </w:r>
    </w:p>
    <w:p w:rsidR="00977D22" w:rsidRPr="00E42C38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8" type="#_x0000_t32" style="position:absolute;margin-left:101.7pt;margin-top:15.4pt;width:362.25pt;height:0;z-index:251662336" o:connectortype="straight"/>
        </w:pic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студента: </w:t>
      </w:r>
    </w:p>
    <w:p w:rsidR="00977D22" w:rsidRPr="00E42C38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margin-left:150.45pt;margin-top:15.25pt;width:313.5pt;height:0;z-index:251663360" o:connectortype="straight"/>
        </w:pic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</w:t>
      </w:r>
      <w:r w:rsidR="00506049">
        <w:rPr>
          <w:rFonts w:ascii="Times New Roman" w:hAnsi="Times New Roman" w:cs="Times New Roman"/>
          <w:color w:val="000000" w:themeColor="text1"/>
          <w:sz w:val="28"/>
          <w:szCs w:val="28"/>
        </w:rPr>
        <w:t>ость, группа: Сестринское дело</w:t>
      </w:r>
    </w:p>
    <w:p w:rsidR="00076DDC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margin-left:90.45pt;margin-top:15.1pt;width:373.5pt;height:0;z-index:251664384" o:connectortype="straight"/>
        </w:pict>
      </w:r>
      <w:r w:rsidR="0007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Руководитель: </w: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977D22" w:rsidRPr="00E42C38" w:rsidRDefault="00977D22" w:rsidP="00076DDC">
      <w:pPr>
        <w:spacing w:after="0" w:line="36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977D22" w:rsidRPr="00E42C38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1" type="#_x0000_t32" style="position:absolute;margin-left:85.95pt;margin-top:14.05pt;width:384.75pt;height:.05pt;z-index:251665408" o:connectortype="straight"/>
        </w:pic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Консультант:                 </w:t>
      </w: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(Ф.И.О.) </w:t>
      </w:r>
    </w:p>
    <w:p w:rsidR="00977D22" w:rsidRPr="00E42C38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2" type="#_x0000_t32" style="position:absolute;margin-left:72.45pt;margin-top:14.5pt;width:398.25pt;height:0;z-index:251666432" o:connectortype="straight"/>
        </w:pic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Рецензент:       </w:t>
      </w: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(Ф.И.О.)</w:t>
      </w:r>
    </w:p>
    <w:p w:rsidR="00977D22" w:rsidRPr="00E42C38" w:rsidRDefault="008A645F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4" type="#_x0000_t32" style="position:absolute;margin-left:282.45pt;margin-top:15.75pt;width:24.75pt;height:0;z-index:25166848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margin-left:398.7pt;margin-top:11.95pt;width:24.75pt;height:0;z-index:251670528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margin-left:322.2pt;margin-top:15.75pt;width:57pt;height:0;z-index:25166950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3" type="#_x0000_t32" style="position:absolute;margin-left:229.95pt;margin-top:15.7pt;width:40.5pt;height:.05pt;z-index:251667456" o:connectortype="straight"/>
        </w:pict>
      </w:r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допущена к защите: (приказ №          </w:t>
      </w:r>
      <w:proofErr w:type="gramStart"/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="00977D22"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»                  20         г.) </w:t>
      </w: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D22" w:rsidRPr="00E42C38" w:rsidRDefault="00977D22" w:rsidP="00977D2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F57" w:rsidRPr="00E42C38" w:rsidRDefault="00AE4F57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F57" w:rsidRPr="00E42C38" w:rsidRDefault="00AE4F57" w:rsidP="00977D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DDC" w:rsidRDefault="00076DDC" w:rsidP="00076D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DDC" w:rsidRDefault="00076DDC" w:rsidP="00076DD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77D22" w:rsidRDefault="00977D22" w:rsidP="00076DDC">
      <w:pPr>
        <w:tabs>
          <w:tab w:val="left" w:pos="35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D2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AE4F57" w:rsidTr="00076DDC">
        <w:tc>
          <w:tcPr>
            <w:tcW w:w="9180" w:type="dxa"/>
            <w:shd w:val="clear" w:color="auto" w:fill="FFFFFF" w:themeFill="background1"/>
          </w:tcPr>
          <w:p w:rsidR="00AE4F57" w:rsidRDefault="00AE4F57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4F57" w:rsidRDefault="00AE4F57" w:rsidP="00E155A0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E656B" w:rsidRDefault="00E155A0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Введение………………………………………………………………………….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E155A0" w:rsidP="00E155A0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E656B" w:rsidRDefault="00E155A0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1.ТЕОРЕТИЧЕСКИЕ </w:t>
            </w:r>
            <w:r w:rsidR="00C94518">
              <w:rPr>
                <w:rFonts w:ascii="Times New Roman" w:hAnsi="Times New Roman" w:cs="Times New Roman"/>
                <w:sz w:val="28"/>
                <w:szCs w:val="28"/>
              </w:rPr>
              <w:t xml:space="preserve"> ОСНОВЫ</w:t>
            </w:r>
            <w:proofErr w:type="gramEnd"/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  ИШЕМИЧЕСКОЙ  БОЛЕЗНИ  СЕРДЦА……………………………………………………………</w:t>
            </w:r>
            <w:r w:rsidR="00DC71D7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E155A0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A0" w:rsidRDefault="00DC71D7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D3564A" w:rsidRDefault="00E155A0" w:rsidP="00D3564A">
            <w:pPr>
              <w:pStyle w:val="a9"/>
              <w:numPr>
                <w:ilvl w:val="1"/>
                <w:numId w:val="14"/>
              </w:numPr>
              <w:spacing w:line="360" w:lineRule="auto"/>
              <w:ind w:left="709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Ишемическая болезнь </w:t>
            </w:r>
            <w:proofErr w:type="gramStart"/>
            <w:r w:rsidRPr="00E1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сердца:  стенокардия</w:t>
            </w:r>
            <w:proofErr w:type="gramEnd"/>
            <w:r w:rsidRPr="00E1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3564A" w:rsidRPr="00D35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инфаркт миокарда</w:t>
            </w:r>
            <w:r w:rsidR="00D35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DC71D7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E656B" w:rsidRDefault="00C94518" w:rsidP="00E155A0">
            <w:pPr>
              <w:pStyle w:val="a9"/>
              <w:numPr>
                <w:ilvl w:val="1"/>
                <w:numId w:val="14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51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155A0" w:rsidRPr="00C94518">
              <w:rPr>
                <w:rFonts w:ascii="Times New Roman" w:hAnsi="Times New Roman" w:cs="Times New Roman"/>
                <w:sz w:val="28"/>
                <w:szCs w:val="28"/>
              </w:rPr>
              <w:t>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</w:t>
            </w:r>
            <w:r w:rsidR="00E155A0" w:rsidRPr="00E155A0">
              <w:rPr>
                <w:rFonts w:ascii="Times New Roman" w:hAnsi="Times New Roman" w:cs="Times New Roman"/>
                <w:sz w:val="28"/>
                <w:szCs w:val="28"/>
              </w:rPr>
              <w:t xml:space="preserve"> ишемической</w:t>
            </w:r>
            <w:proofErr w:type="gramEnd"/>
            <w:r w:rsidR="00E155A0" w:rsidRPr="00E155A0">
              <w:rPr>
                <w:rFonts w:ascii="Times New Roman" w:hAnsi="Times New Roman" w:cs="Times New Roman"/>
                <w:sz w:val="28"/>
                <w:szCs w:val="28"/>
              </w:rPr>
              <w:t xml:space="preserve"> болезни </w:t>
            </w:r>
            <w:r w:rsidR="00D3564A">
              <w:rPr>
                <w:rFonts w:ascii="Times New Roman" w:hAnsi="Times New Roman" w:cs="Times New Roman"/>
                <w:sz w:val="28"/>
                <w:szCs w:val="28"/>
              </w:rPr>
              <w:t>сердца……………….</w:t>
            </w:r>
            <w:r w:rsidR="00E15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DC71D7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Default="00E155A0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ГЛАВА 2. ПРАКТИЧЕСКАЯ СЕСТРИНСКАЯ ДЕЯТЕЛЬНОСТЬ </w:t>
            </w:r>
          </w:p>
          <w:p w:rsidR="00E155A0" w:rsidRPr="00EE656B" w:rsidRDefault="00E155A0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ПРОБЛЕМ ПАЦИЕНТОВ С ИШЕМИЧЕСКОЙ </w:t>
            </w:r>
            <w:r w:rsidR="00D3564A">
              <w:rPr>
                <w:rFonts w:ascii="Times New Roman" w:hAnsi="Times New Roman" w:cs="Times New Roman"/>
                <w:sz w:val="28"/>
                <w:szCs w:val="28"/>
              </w:rPr>
              <w:t xml:space="preserve">БОЛЕЗНЬЮ </w:t>
            </w:r>
            <w:proofErr w:type="gramStart"/>
            <w:r w:rsidR="00943E8C">
              <w:rPr>
                <w:rFonts w:ascii="Times New Roman" w:hAnsi="Times New Roman" w:cs="Times New Roman"/>
                <w:sz w:val="28"/>
                <w:szCs w:val="28"/>
              </w:rPr>
              <w:t>СЕРДЦА.</w:t>
            </w: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D356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943E8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shd w:val="clear" w:color="auto" w:fill="FFFFFF" w:themeFill="background1"/>
          </w:tcPr>
          <w:p w:rsidR="00076DDC" w:rsidRDefault="00076DDC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DC" w:rsidRDefault="00A55A28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155A0" w:rsidRDefault="00E155A0" w:rsidP="00C94518">
            <w:pPr>
              <w:pStyle w:val="a9"/>
              <w:numPr>
                <w:ilvl w:val="0"/>
                <w:numId w:val="15"/>
              </w:numPr>
              <w:spacing w:line="360" w:lineRule="auto"/>
              <w:ind w:left="709" w:right="-10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</w:t>
            </w:r>
            <w:r w:rsidRPr="00E155A0">
              <w:rPr>
                <w:rFonts w:ascii="Times New Roman" w:hAnsi="Times New Roman" w:cs="Times New Roman"/>
                <w:sz w:val="28"/>
                <w:szCs w:val="28"/>
              </w:rPr>
              <w:t>татистически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</w:t>
            </w:r>
            <w:r w:rsidR="00C94518">
              <w:rPr>
                <w:rFonts w:ascii="Times New Roman" w:hAnsi="Times New Roman" w:cs="Times New Roman"/>
                <w:sz w:val="28"/>
                <w:szCs w:val="28"/>
              </w:rPr>
              <w:t xml:space="preserve"> «ГБУЗ Михайловская ЦРБ», кардиологическое отделение и </w:t>
            </w:r>
            <w:proofErr w:type="gramStart"/>
            <w:r w:rsidR="00C94518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5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E155A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451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C71D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F97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DC71D7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155A0" w:rsidRDefault="00E155A0" w:rsidP="00E155A0">
            <w:pPr>
              <w:pStyle w:val="a9"/>
              <w:numPr>
                <w:ilvl w:val="0"/>
                <w:numId w:val="15"/>
              </w:numPr>
              <w:spacing w:line="360" w:lineRule="auto"/>
              <w:ind w:left="709" w:right="-108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55A0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среди пациентов</w:t>
            </w:r>
            <w:r w:rsidR="003916CF">
              <w:rPr>
                <w:rFonts w:ascii="Times New Roman" w:hAnsi="Times New Roman" w:cs="Times New Roman"/>
                <w:sz w:val="28"/>
                <w:szCs w:val="28"/>
              </w:rPr>
              <w:t xml:space="preserve"> и медицинских сестер</w:t>
            </w:r>
            <w:r w:rsidRPr="00E1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55A0">
              <w:rPr>
                <w:rFonts w:ascii="Times New Roman" w:hAnsi="Times New Roman" w:cs="Times New Roman"/>
                <w:sz w:val="28"/>
                <w:szCs w:val="28"/>
              </w:rPr>
              <w:t>кардиологического  отделения</w:t>
            </w:r>
            <w:proofErr w:type="gramEnd"/>
            <w:r w:rsidRPr="00E155A0">
              <w:rPr>
                <w:rFonts w:ascii="Times New Roman" w:hAnsi="Times New Roman" w:cs="Times New Roman"/>
                <w:sz w:val="28"/>
                <w:szCs w:val="28"/>
              </w:rPr>
              <w:t xml:space="preserve"> ГБУЗ «Михайловская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3916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97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DC71D7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E656B" w:rsidRDefault="00E155A0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Заключение………………………………………………………………………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DC71D7" w:rsidP="00DC71D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55A0" w:rsidTr="00076DDC">
        <w:tc>
          <w:tcPr>
            <w:tcW w:w="9180" w:type="dxa"/>
            <w:shd w:val="clear" w:color="auto" w:fill="FFFFFF" w:themeFill="background1"/>
          </w:tcPr>
          <w:p w:rsidR="00E155A0" w:rsidRPr="00EE656B" w:rsidRDefault="00E155A0" w:rsidP="00E155A0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56B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 w:rsidRPr="00EE656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E656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567" w:type="dxa"/>
            <w:shd w:val="clear" w:color="auto" w:fill="FFFFFF" w:themeFill="background1"/>
          </w:tcPr>
          <w:p w:rsidR="00E155A0" w:rsidRDefault="00AE2650" w:rsidP="001807B7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119B7" w:rsidRDefault="005119B7" w:rsidP="005119B7">
      <w:r>
        <w:br w:type="page"/>
      </w:r>
    </w:p>
    <w:p w:rsidR="00977D22" w:rsidRPr="003510DD" w:rsidRDefault="00977D22" w:rsidP="00981ED2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10D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510DD" w:rsidRDefault="000707E8" w:rsidP="003510DD">
      <w:pPr>
        <w:tabs>
          <w:tab w:val="left" w:pos="69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C0">
        <w:rPr>
          <w:rFonts w:ascii="Times New Roman" w:hAnsi="Times New Roman" w:cs="Times New Roman"/>
          <w:sz w:val="28"/>
          <w:szCs w:val="28"/>
        </w:rPr>
        <w:t xml:space="preserve">Данная выпускная квалификационная работа посвящена вопросу значения сестринской деятельности в решении проблем пациентов с ишемической болезнью сердца. </w:t>
      </w:r>
    </w:p>
    <w:p w:rsidR="003510DD" w:rsidRPr="00374D25" w:rsidRDefault="0008516A" w:rsidP="003510DD">
      <w:pPr>
        <w:tabs>
          <w:tab w:val="left" w:pos="69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0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Актуальность</w:t>
      </w:r>
      <w:r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рассматриваемой проблемы обуславливается тем, что на текущий этап состояние заболеваемости и смертности от сердечнососудистых заболеваний в России, чрезвычайно велико. Причиной рассмотрения </w:t>
      </w:r>
      <w:r w:rsidR="009F5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специфики сестринской деятельности </w:t>
      </w:r>
      <w:r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ишемической болезни сердца в условиях стационара, обуславливается необходимостью совершенствования и модернизации специальных реабилитационных центров, непосредственно занимающихся профилактикой и лечением сердечнососудистых заболеваний. Ежегодно в мире регистрируются сердечнососудистые заболевания, более чем у 32 млн., человек, также ежегодно от сердечнососудистых заболеваний умирает более 15 миллионов человек, причем большинст</w:t>
      </w:r>
      <w:r w:rsidR="003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из них - не дожив до 65 </w:t>
      </w:r>
      <w:proofErr w:type="gramStart"/>
      <w:r w:rsidR="003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 w:rsidR="00374D25" w:rsidRP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="00374D25" w:rsidRP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4D25" w:rsidRP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2]</w:t>
      </w:r>
    </w:p>
    <w:p w:rsidR="00C60A43" w:rsidRPr="00C60A43" w:rsidRDefault="0008516A" w:rsidP="00C60A43">
      <w:pPr>
        <w:tabs>
          <w:tab w:val="left" w:pos="69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диагностируется самая наибольшая, в процентном соотношении, смертность от сердечнососудистых заболеваний. Правильная организация кардиологической помощи с применением современных технологий, прежде всего интервенционных методов, а </w:t>
      </w:r>
      <w:proofErr w:type="gramStart"/>
      <w:r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этих заболеваний, поможет добиться снижения смертности и увеличение продолжительности жизни. Качество работы кардиологических, хирургических и терапевтических центров, занимающихся профилактикой и лечением сердечнососудистых заболеваний, напрямую зависит от профессионализма сестринского персонала, поэтому диагностика данной проблемы поможет выявить ряд факторов, обуславливающих методики оказания первой помощи при ишемической болезни сердца, а также способы лечения и предотвращения смертности от сердечнососу</w:t>
      </w:r>
      <w:r w:rsidR="000707E8"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r w:rsidR="0069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тых заболеваний, сестринским </w:t>
      </w:r>
      <w:r w:rsid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персоналом</w:t>
      </w:r>
      <w:r w:rsidR="00C6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D25" w:rsidRP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</w:t>
      </w:r>
      <w:r w:rsid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,4</w:t>
      </w:r>
      <w:r w:rsidR="00374D25" w:rsidRPr="00374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6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0A43">
        <w:rPr>
          <w:rFonts w:ascii="Times New Roman" w:hAnsi="Times New Roman" w:cs="Times New Roman"/>
          <w:sz w:val="28"/>
          <w:szCs w:val="28"/>
        </w:rPr>
        <w:br w:type="page"/>
      </w:r>
    </w:p>
    <w:p w:rsidR="00B27804" w:rsidRDefault="00FA0980" w:rsidP="00B27804">
      <w:pPr>
        <w:tabs>
          <w:tab w:val="left" w:pos="6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0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943E8C" w:rsidRPr="00B27804">
        <w:rPr>
          <w:rFonts w:ascii="Times New Roman" w:hAnsi="Times New Roman" w:cs="Times New Roman"/>
          <w:sz w:val="28"/>
          <w:szCs w:val="28"/>
        </w:rPr>
        <w:t xml:space="preserve">1.ТЕОРЕТИЧЕСКИЕ </w:t>
      </w:r>
      <w:r w:rsidR="00943E8C">
        <w:rPr>
          <w:rFonts w:ascii="Times New Roman" w:hAnsi="Times New Roman" w:cs="Times New Roman"/>
          <w:sz w:val="28"/>
          <w:szCs w:val="28"/>
        </w:rPr>
        <w:t>ОСНОВЫ ИШЕМИЧЕСКОЙ</w:t>
      </w:r>
      <w:r w:rsidR="00B278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980" w:rsidRDefault="00B27804" w:rsidP="00B27804">
      <w:pPr>
        <w:tabs>
          <w:tab w:val="left" w:pos="6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БОЛЕЗНИ  СЕРДЦА</w:t>
      </w:r>
      <w:proofErr w:type="gramEnd"/>
    </w:p>
    <w:p w:rsidR="00B27804" w:rsidRPr="00B27804" w:rsidRDefault="00B27804" w:rsidP="00B27804">
      <w:pPr>
        <w:tabs>
          <w:tab w:val="left" w:pos="64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54A" w:rsidRPr="00B27804" w:rsidRDefault="00C4001E" w:rsidP="00B27804">
      <w:pPr>
        <w:pStyle w:val="a9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804">
        <w:rPr>
          <w:rFonts w:ascii="Times New Roman" w:hAnsi="Times New Roman" w:cs="Times New Roman"/>
          <w:color w:val="000000"/>
          <w:sz w:val="28"/>
          <w:szCs w:val="28"/>
        </w:rPr>
        <w:t xml:space="preserve">Ишемическая болезнь </w:t>
      </w:r>
      <w:proofErr w:type="gramStart"/>
      <w:r w:rsidRPr="00B27804">
        <w:rPr>
          <w:rFonts w:ascii="Times New Roman" w:hAnsi="Times New Roman" w:cs="Times New Roman"/>
          <w:color w:val="000000"/>
          <w:sz w:val="28"/>
          <w:szCs w:val="28"/>
        </w:rPr>
        <w:t>сердца:  стенокардия</w:t>
      </w:r>
      <w:proofErr w:type="gramEnd"/>
      <w:r w:rsidRPr="00B27804">
        <w:rPr>
          <w:rFonts w:ascii="Times New Roman" w:hAnsi="Times New Roman" w:cs="Times New Roman"/>
          <w:color w:val="000000"/>
          <w:sz w:val="28"/>
          <w:szCs w:val="28"/>
        </w:rPr>
        <w:t>, инфаркт миокарда</w:t>
      </w:r>
    </w:p>
    <w:p w:rsidR="00D5054A" w:rsidRPr="00B27804" w:rsidRDefault="00D5054A" w:rsidP="00B27804">
      <w:pPr>
        <w:pStyle w:val="a9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7804" w:rsidRDefault="00C4001E" w:rsidP="00B278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>Ишемическая болезнь сердца характеризуется потребностью сердечной мышцы в кислороде и питательных веществах, которая не удовлетворяется из-за плохого поступления по коронарным артериям в результате снижения кровотока.</w:t>
      </w:r>
    </w:p>
    <w:p w:rsidR="00B27804" w:rsidRDefault="00C4001E" w:rsidP="00B278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>Болезнь наиболее часто поражает мужчин, нежели чем женщин и преобладает у пожилого и среднего возраста. Прием оральных контрацептивов, злоупотребление курением и перегрузки на работе провоцируют это заболевание.</w:t>
      </w:r>
    </w:p>
    <w:p w:rsidR="00B27804" w:rsidRDefault="00C4001E" w:rsidP="00B278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 xml:space="preserve">В основе развития ишемической болезни зачастую доминирует атеросклероз, при котором жировые и фиброзные бляшки сужают просвет коронарных артерий сердца. В данном случае, уменьшается объем крови, который может пропустить артерия, в результате чего образуется нехватка поступления крови в сердце. Образование бляшек предрасполагает к развитию тромбоза (сгустков крови), что может приводить к сердечным приступам. </w:t>
      </w:r>
      <w:r w:rsidR="00F1258C" w:rsidRPr="00B27804">
        <w:rPr>
          <w:color w:val="000000"/>
          <w:sz w:val="28"/>
          <w:szCs w:val="28"/>
        </w:rPr>
        <w:t xml:space="preserve"> </w:t>
      </w:r>
      <w:r w:rsidRPr="00B27804">
        <w:rPr>
          <w:color w:val="000000"/>
          <w:sz w:val="28"/>
          <w:szCs w:val="28"/>
        </w:rPr>
        <w:t>Атеросклероз обычно поражает крупные и средние артерии (например, коронарные, почечные или артерии головного мозга), а также аорту.</w:t>
      </w:r>
    </w:p>
    <w:p w:rsidR="00FC2CAA" w:rsidRPr="00374D25" w:rsidRDefault="00C4001E" w:rsidP="00B2780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>Факторами риска являются наследственная предрасположенность, высокое кровяное давление, тучность, курение, диабет, стресс, сидячий образ жизни, высокое содерж</w:t>
      </w:r>
      <w:r w:rsidR="00F1258C" w:rsidRPr="00B27804">
        <w:rPr>
          <w:color w:val="000000"/>
          <w:sz w:val="28"/>
          <w:szCs w:val="28"/>
        </w:rPr>
        <w:t xml:space="preserve">ание </w:t>
      </w:r>
      <w:proofErr w:type="gramStart"/>
      <w:r w:rsidR="00F1258C" w:rsidRPr="00B27804">
        <w:rPr>
          <w:color w:val="000000"/>
          <w:sz w:val="28"/>
          <w:szCs w:val="28"/>
        </w:rPr>
        <w:t>холестерина</w:t>
      </w:r>
      <w:r w:rsidRPr="00B27804">
        <w:rPr>
          <w:color w:val="000000"/>
          <w:sz w:val="28"/>
          <w:szCs w:val="28"/>
        </w:rPr>
        <w:t>.</w:t>
      </w:r>
      <w:r w:rsidR="00374D25" w:rsidRPr="00374D25">
        <w:rPr>
          <w:color w:val="000000"/>
          <w:sz w:val="28"/>
          <w:szCs w:val="28"/>
        </w:rPr>
        <w:t>[</w:t>
      </w:r>
      <w:proofErr w:type="gramEnd"/>
      <w:r w:rsidR="00374D25" w:rsidRPr="00374D25">
        <w:rPr>
          <w:color w:val="000000"/>
          <w:sz w:val="28"/>
          <w:szCs w:val="28"/>
        </w:rPr>
        <w:t>6]</w:t>
      </w:r>
    </w:p>
    <w:p w:rsidR="00A5252A" w:rsidRPr="00C60A43" w:rsidRDefault="00F1258C" w:rsidP="00C60A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 xml:space="preserve"> </w:t>
      </w:r>
      <w:proofErr w:type="gramStart"/>
      <w:r w:rsidR="001E72AA" w:rsidRPr="00B27804">
        <w:rPr>
          <w:color w:val="000000"/>
          <w:sz w:val="28"/>
          <w:szCs w:val="28"/>
        </w:rPr>
        <w:t xml:space="preserve">Редко </w:t>
      </w:r>
      <w:r w:rsidR="00C4001E" w:rsidRPr="00B27804">
        <w:rPr>
          <w:color w:val="000000"/>
          <w:sz w:val="28"/>
          <w:szCs w:val="28"/>
        </w:rPr>
        <w:t xml:space="preserve"> причинами</w:t>
      </w:r>
      <w:proofErr w:type="gramEnd"/>
      <w:r w:rsidR="00C4001E" w:rsidRPr="00B27804">
        <w:rPr>
          <w:color w:val="000000"/>
          <w:sz w:val="28"/>
          <w:szCs w:val="28"/>
        </w:rPr>
        <w:t xml:space="preserve"> снижения объема крови, протекающей по коронарным артериям, бывают расслаивающаяся аневризма, инфекционный </w:t>
      </w:r>
      <w:proofErr w:type="spellStart"/>
      <w:r w:rsidR="00C4001E" w:rsidRPr="00B27804">
        <w:rPr>
          <w:color w:val="000000"/>
          <w:sz w:val="28"/>
          <w:szCs w:val="28"/>
        </w:rPr>
        <w:t>васкулит</w:t>
      </w:r>
      <w:proofErr w:type="spellEnd"/>
      <w:r w:rsidR="00C4001E" w:rsidRPr="00B27804">
        <w:rPr>
          <w:color w:val="000000"/>
          <w:sz w:val="28"/>
          <w:szCs w:val="28"/>
        </w:rPr>
        <w:t>, сифилис и врожденные дефекты коронарных артерий. Кровоток может также снижаться в результате спазма коронарных артерий.</w:t>
      </w:r>
      <w:r w:rsidR="00A55A28">
        <w:rPr>
          <w:sz w:val="28"/>
          <w:szCs w:val="28"/>
        </w:rPr>
        <w:br w:type="page"/>
      </w:r>
    </w:p>
    <w:p w:rsidR="00D5054A" w:rsidRDefault="00E73BAC" w:rsidP="00CF697E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97E">
        <w:rPr>
          <w:rFonts w:ascii="Times New Roman" w:hAnsi="Times New Roman" w:cs="Times New Roman"/>
          <w:sz w:val="28"/>
          <w:szCs w:val="28"/>
        </w:rPr>
        <w:lastRenderedPageBreak/>
        <w:t>ГЛАВА 2. ПРАКТИЧЕСКАЯ СЕСТРИНСКАЯ ДЕЯТЕЛЬНОСТЬ В РЕШЕНИИ ПРОБЛЕМ ПАЦИЕНТОВ С ИШЕМИЧЕСКОЙ БОЛЕЗНЬЮ СЕРДЦА</w:t>
      </w:r>
    </w:p>
    <w:p w:rsidR="00CF697E" w:rsidRPr="00CF697E" w:rsidRDefault="00CF697E" w:rsidP="00CF697E">
      <w:pPr>
        <w:tabs>
          <w:tab w:val="left" w:pos="3765"/>
        </w:tabs>
        <w:spacing w:after="0" w:line="480" w:lineRule="auto"/>
        <w:jc w:val="center"/>
        <w:rPr>
          <w:lang w:eastAsia="ru-RU"/>
        </w:rPr>
      </w:pPr>
    </w:p>
    <w:p w:rsidR="00A516FC" w:rsidRPr="00CF697E" w:rsidRDefault="00963FB3" w:rsidP="00CF697E">
      <w:pPr>
        <w:tabs>
          <w:tab w:val="left" w:pos="-59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97E">
        <w:rPr>
          <w:rFonts w:ascii="Times New Roman" w:hAnsi="Times New Roman" w:cs="Times New Roman"/>
          <w:sz w:val="28"/>
          <w:szCs w:val="28"/>
        </w:rPr>
        <w:t>2.1.Статистические данные</w:t>
      </w:r>
    </w:p>
    <w:p w:rsidR="00C2406C" w:rsidRPr="00CF697E" w:rsidRDefault="00C2406C" w:rsidP="00CF697E">
      <w:pPr>
        <w:tabs>
          <w:tab w:val="left" w:pos="-5812"/>
        </w:tabs>
        <w:spacing w:after="0" w:line="480" w:lineRule="auto"/>
        <w:jc w:val="center"/>
        <w:rPr>
          <w:lang w:eastAsia="ru-RU"/>
        </w:rPr>
      </w:pPr>
    </w:p>
    <w:p w:rsidR="00CF697E" w:rsidRDefault="00C94518" w:rsidP="00CF6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C94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Исследование</w:t>
      </w:r>
      <w:r w:rsidR="00CC5341" w:rsidRPr="00C94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516FC" w:rsidRPr="00C94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Pr="00C94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ыпускной</w:t>
      </w:r>
      <w:proofErr w:type="gramEnd"/>
      <w:r w:rsidRPr="00C945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квалификационной работы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было  выполнено </w:t>
      </w:r>
      <w:r w:rsidR="00A516F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базе</w:t>
      </w:r>
      <w:r w:rsidR="00A516FC" w:rsidRPr="00CF697E">
        <w:rPr>
          <w:rFonts w:ascii="Times New Roman" w:hAnsi="Times New Roman" w:cs="Times New Roman"/>
          <w:sz w:val="28"/>
          <w:szCs w:val="28"/>
        </w:rPr>
        <w:t xml:space="preserve"> ГБУЗ «Михайловская ЦРБ» кардиологическое отделение. </w:t>
      </w:r>
      <w:r w:rsidR="00A516F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Ниже представлены сводные таблицы</w:t>
      </w:r>
      <w:r w:rsidR="001F75F7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статистических данных</w:t>
      </w:r>
      <w:r w:rsidR="0010380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поступления </w:t>
      </w:r>
      <w:r w:rsidR="00A516F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пациентов с ишемической </w:t>
      </w:r>
      <w:r w:rsidR="00A516FC" w:rsidRPr="00C9451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болезнью </w:t>
      </w:r>
      <w:r w:rsidR="00A55A28" w:rsidRPr="00C9451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сердца</w:t>
      </w:r>
      <w:r w:rsidR="00A55A28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</w:t>
      </w:r>
      <w:r w:rsidR="00A516F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диагнозом стенокардия</w:t>
      </w:r>
      <w:r w:rsidR="00A57BDD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(в том числе нестабильная)</w:t>
      </w:r>
      <w:r w:rsidR="00A516F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инфаркт миокарда</w:t>
      </w:r>
      <w:r w:rsidR="00A57BDD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(острый, повторный)</w:t>
      </w:r>
      <w:r w:rsidR="00C2406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кардиологическое отделение за 3 года </w:t>
      </w:r>
      <w:r w:rsidR="00A57BDD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(табл</w:t>
      </w:r>
      <w:r w:rsid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ица</w:t>
      </w:r>
      <w:r w:rsidR="00A57BDD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</w:t>
      </w:r>
      <w:r w:rsidR="00A55A28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и количество</w:t>
      </w:r>
      <w:r w:rsidR="001F75F7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пациентов с ишемической болезнью сердца с диагнозом стенокардия (в том числе нестабильная</w:t>
      </w:r>
      <w:r w:rsidR="00A55A28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), инфаркт</w:t>
      </w:r>
      <w:r w:rsidR="001F75F7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миокарда (острый, повторный</w:t>
      </w:r>
      <w:r w:rsidR="00A55A28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), зарегистрированных</w:t>
      </w:r>
      <w:r w:rsidR="001F75F7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условиях поликлиники и стационара (табл</w:t>
      </w:r>
      <w:r w:rsid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ица</w:t>
      </w:r>
      <w:r w:rsidR="001F75F7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2).</w:t>
      </w:r>
    </w:p>
    <w:p w:rsidR="00CF697E" w:rsidRPr="00CF697E" w:rsidRDefault="00A516FC" w:rsidP="00CF697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Таблица 1. </w:t>
      </w:r>
    </w:p>
    <w:p w:rsidR="00CF697E" w:rsidRDefault="00A516FC" w:rsidP="00CF697E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Количество </w:t>
      </w:r>
      <w:r w:rsidR="001F75F7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пациентов </w:t>
      </w: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ишемической болезнью сердца</w:t>
      </w:r>
      <w:r w:rsidR="00C2406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диагнозом стенокардия (в том числе нестабильная), инфаркт миокарда (острый, повторный), </w:t>
      </w: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поступивших в </w:t>
      </w:r>
      <w:proofErr w:type="gramStart"/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кардиолог</w:t>
      </w:r>
      <w:r w:rsid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ическое  отделение</w:t>
      </w:r>
      <w:proofErr w:type="gramEnd"/>
      <w:r w:rsid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ГБУЗ «МЦРБ»</w:t>
      </w:r>
    </w:p>
    <w:p w:rsidR="00A516FC" w:rsidRPr="00CF697E" w:rsidRDefault="00A516FC" w:rsidP="00CF697E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 2017, 2018, 2019 годы.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516FC" w:rsidRPr="00CF697E" w:rsidTr="00CF697E">
        <w:tc>
          <w:tcPr>
            <w:tcW w:w="2392" w:type="dxa"/>
            <w:vAlign w:val="center"/>
          </w:tcPr>
          <w:p w:rsidR="00A516FC" w:rsidRPr="00CF697E" w:rsidRDefault="00A516FC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92" w:type="dxa"/>
            <w:vAlign w:val="center"/>
          </w:tcPr>
          <w:p w:rsidR="00A516FC" w:rsidRPr="00CF697E" w:rsidRDefault="00A516FC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93" w:type="dxa"/>
            <w:vAlign w:val="center"/>
          </w:tcPr>
          <w:p w:rsidR="00A516FC" w:rsidRPr="00CF697E" w:rsidRDefault="00A516FC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93" w:type="dxa"/>
            <w:vAlign w:val="center"/>
          </w:tcPr>
          <w:p w:rsidR="00A516FC" w:rsidRPr="00CF697E" w:rsidRDefault="00A516FC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16FC" w:rsidRPr="00CF697E" w:rsidTr="00CF697E">
        <w:tc>
          <w:tcPr>
            <w:tcW w:w="2392" w:type="dxa"/>
            <w:vAlign w:val="center"/>
          </w:tcPr>
          <w:p w:rsidR="00A516FC" w:rsidRPr="00CF697E" w:rsidRDefault="00A516FC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поступивших</w:t>
            </w:r>
          </w:p>
        </w:tc>
        <w:tc>
          <w:tcPr>
            <w:tcW w:w="2392" w:type="dxa"/>
            <w:vAlign w:val="center"/>
          </w:tcPr>
          <w:p w:rsidR="00A516FC" w:rsidRPr="00CF697E" w:rsidRDefault="00A57BDD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393" w:type="dxa"/>
            <w:vAlign w:val="center"/>
          </w:tcPr>
          <w:p w:rsidR="00A516FC" w:rsidRPr="00CF697E" w:rsidRDefault="00A57BDD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393" w:type="dxa"/>
            <w:vAlign w:val="center"/>
          </w:tcPr>
          <w:p w:rsidR="00A516FC" w:rsidRPr="00CF697E" w:rsidRDefault="00A57BDD" w:rsidP="00CF6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</w:tr>
    </w:tbl>
    <w:p w:rsidR="00C2406C" w:rsidRPr="00CF697E" w:rsidRDefault="00C2406C" w:rsidP="00CF697E">
      <w:pPr>
        <w:spacing w:after="0" w:line="360" w:lineRule="auto"/>
        <w:ind w:firstLine="708"/>
        <w:rPr>
          <w:lang w:eastAsia="ru-RU"/>
        </w:rPr>
      </w:pPr>
    </w:p>
    <w:p w:rsidR="0087234A" w:rsidRPr="00C60A43" w:rsidRDefault="00C2406C" w:rsidP="00C60A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Можно отметить, что количество поступающих пациентов</w:t>
      </w:r>
      <w:r w:rsidR="0010380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ишемической болезнью сердца </w:t>
      </w:r>
      <w:r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кардиолог</w:t>
      </w:r>
      <w:r w:rsidR="0010380C" w:rsidRPr="00CF69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ическое отделение увеличивается.</w:t>
      </w:r>
      <w:r w:rsidR="00C60A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F97D5F" w:rsidRPr="00D57516" w:rsidRDefault="00D57516" w:rsidP="008F0CDD">
      <w:pPr>
        <w:tabs>
          <w:tab w:val="left" w:pos="30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7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D57516" w:rsidRPr="001807B7" w:rsidRDefault="001807B7" w:rsidP="00F97D5F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7B7">
        <w:rPr>
          <w:rFonts w:ascii="Times New Roman" w:hAnsi="Times New Roman" w:cs="Times New Roman"/>
          <w:sz w:val="28"/>
          <w:szCs w:val="28"/>
        </w:rPr>
        <w:t xml:space="preserve">Итак, нами был поставлен ряд задач, которые необходимо было решить в ходе </w:t>
      </w:r>
      <w:r w:rsidR="00D3564A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1807B7">
        <w:rPr>
          <w:rFonts w:ascii="Times New Roman" w:hAnsi="Times New Roman" w:cs="Times New Roman"/>
          <w:sz w:val="28"/>
          <w:szCs w:val="28"/>
        </w:rPr>
        <w:t>.</w:t>
      </w:r>
    </w:p>
    <w:p w:rsidR="004667E3" w:rsidRDefault="001807B7" w:rsidP="00F97D5F">
      <w:pPr>
        <w:tabs>
          <w:tab w:val="left" w:pos="301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80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4CA">
        <w:rPr>
          <w:rFonts w:ascii="Times New Roman" w:hAnsi="Times New Roman" w:cs="Times New Roman"/>
          <w:color w:val="000000"/>
          <w:sz w:val="28"/>
          <w:szCs w:val="28"/>
        </w:rPr>
        <w:t>Провели</w:t>
      </w:r>
      <w:r w:rsidR="006774CA" w:rsidRPr="0032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774CA">
        <w:rPr>
          <w:rFonts w:ascii="Times New Roman" w:hAnsi="Times New Roman" w:cs="Times New Roman"/>
          <w:color w:val="000000"/>
          <w:sz w:val="28"/>
          <w:szCs w:val="28"/>
        </w:rPr>
        <w:t>теоретический  обзор</w:t>
      </w:r>
      <w:proofErr w:type="gramEnd"/>
      <w:r w:rsidR="006774CA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по ишемической болезни</w:t>
      </w:r>
      <w:r w:rsidR="006774CA" w:rsidRPr="003254B5">
        <w:rPr>
          <w:rFonts w:ascii="Times New Roman" w:hAnsi="Times New Roman" w:cs="Times New Roman"/>
          <w:color w:val="000000"/>
          <w:sz w:val="28"/>
          <w:szCs w:val="28"/>
        </w:rPr>
        <w:t xml:space="preserve"> сердца</w:t>
      </w:r>
      <w:r w:rsidR="00677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7E3" w:rsidRDefault="006774CA" w:rsidP="00F97D5F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8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807B7"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шемическ</w:t>
      </w:r>
      <w:r w:rsidR="0018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1807B7"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</w:t>
      </w:r>
      <w:r w:rsidR="0018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807B7"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сердца - это собирательное понятие, включающее в себя различные симптоматические подтипы, а также многообразные клинические состояния различной степени тяжести: острые, хронические, обратимые и необратимые, а </w:t>
      </w:r>
      <w:r w:rsidR="0018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состояния, при которых ишемическая болезнь сердца</w:t>
      </w:r>
      <w:r w:rsidR="001807B7" w:rsidRPr="0011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заканчивается повреждение</w:t>
      </w:r>
      <w:r w:rsidR="0018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или гибелью сердечных клеток.</w:t>
      </w:r>
    </w:p>
    <w:p w:rsidR="001807B7" w:rsidRDefault="001807B7" w:rsidP="00F97D5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>В основе развития ишемической болезни зачастую доминирует атеросклероз.  Атеросклероз обычно поражает крупные и средние артерии (например, коронарные, почечные или артерии головного мозга), а также аорту.</w:t>
      </w:r>
    </w:p>
    <w:p w:rsidR="001807B7" w:rsidRPr="00374D25" w:rsidRDefault="001807B7" w:rsidP="00F97D5F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7804">
        <w:rPr>
          <w:color w:val="000000"/>
          <w:sz w:val="28"/>
          <w:szCs w:val="28"/>
        </w:rPr>
        <w:t>Факторами риска являются наследственная предрасположенность, высокое кровяное давление, тучность, курение, диабет, стресс, сидячий образ жизни, высокое содержание холестерина.</w:t>
      </w:r>
    </w:p>
    <w:p w:rsidR="004667E3" w:rsidRPr="001807B7" w:rsidRDefault="00115515" w:rsidP="00F97D5F">
      <w:pPr>
        <w:tabs>
          <w:tab w:val="left" w:pos="30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807B7" w:rsidRPr="001807B7">
        <w:rPr>
          <w:rFonts w:ascii="Times New Roman" w:hAnsi="Times New Roman" w:cs="Times New Roman"/>
          <w:color w:val="000000"/>
          <w:sz w:val="28"/>
          <w:szCs w:val="28"/>
        </w:rPr>
        <w:t>Ишемическая болезнь сердца развивается не в одночасье, а в течение нескольких лет и даже десятилетий. В классическом варианте ИБС циклически протекает через определенные фазы: бессимптомную, стабильную стенокардию, нестабильную стенокардию, инфаркт миокарда.</w:t>
      </w:r>
    </w:p>
    <w:p w:rsidR="00F97D5F" w:rsidRDefault="00115515" w:rsidP="00C60A43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 методам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диагностики  ишемической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болезни сердца относятся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неинвазивные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инвазивные методы исследования.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неинвазивным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 ЭКГ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покое,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ЭКГ, ультразвуковое исследование сонных артерий, эхокардиография, нагрузочные ЭКГ - пробы, рентгенографическое исследование, лабораторная диагностика. К инвазивным методам</w:t>
      </w:r>
      <w:r w:rsidR="00C60A43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относят: </w:t>
      </w:r>
      <w:proofErr w:type="spellStart"/>
      <w:r w:rsidR="00C60A43">
        <w:rPr>
          <w:rFonts w:ascii="Times New Roman" w:hAnsi="Times New Roman" w:cs="Times New Roman"/>
          <w:sz w:val="28"/>
          <w:szCs w:val="28"/>
          <w:lang w:eastAsia="ru-RU"/>
        </w:rPr>
        <w:t>коронароангиография</w:t>
      </w:r>
      <w:proofErr w:type="spellEnd"/>
      <w:r w:rsidR="00C60A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0A43">
        <w:rPr>
          <w:rFonts w:ascii="Times New Roman" w:hAnsi="Times New Roman" w:cs="Times New Roman"/>
          <w:sz w:val="28"/>
          <w:szCs w:val="28"/>
          <w:lang w:eastAsia="ru-RU"/>
        </w:rPr>
        <w:t>вентрикулография</w:t>
      </w:r>
      <w:proofErr w:type="spellEnd"/>
      <w:r w:rsidR="00C60A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внутрикоронар</w:t>
      </w:r>
      <w:r w:rsidR="00C60A43">
        <w:rPr>
          <w:rFonts w:ascii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="00C60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0A43">
        <w:rPr>
          <w:rFonts w:ascii="Times New Roman" w:hAnsi="Times New Roman" w:cs="Times New Roman"/>
          <w:sz w:val="28"/>
          <w:szCs w:val="28"/>
          <w:lang w:eastAsia="ru-RU"/>
        </w:rPr>
        <w:t>ультразвковое</w:t>
      </w:r>
      <w:proofErr w:type="spellEnd"/>
      <w:r w:rsidR="00C60A43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исследование. </w:t>
      </w:r>
      <w:r w:rsidR="00C60A4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67E3" w:rsidRDefault="009C277A" w:rsidP="00992AD7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656B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667E3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1.Анатомия и </w:t>
      </w:r>
      <w:r w:rsidR="008F0CDD" w:rsidRPr="008F0CDD">
        <w:rPr>
          <w:rFonts w:ascii="Times New Roman" w:hAnsi="Times New Roman" w:cs="Times New Roman"/>
          <w:sz w:val="28"/>
          <w:szCs w:val="28"/>
        </w:rPr>
        <w:t>физиология:</w:t>
      </w:r>
      <w:r w:rsidRPr="008F0CDD">
        <w:rPr>
          <w:rFonts w:ascii="Times New Roman" w:hAnsi="Times New Roman" w:cs="Times New Roman"/>
          <w:sz w:val="28"/>
          <w:szCs w:val="28"/>
        </w:rPr>
        <w:t xml:space="preserve"> учебник / Н. В.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Смольянникова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, Е. Ф.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Сагун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>. - 2-</w:t>
      </w:r>
      <w:r w:rsidR="008F0CDD">
        <w:rPr>
          <w:rFonts w:ascii="Times New Roman" w:hAnsi="Times New Roman" w:cs="Times New Roman"/>
          <w:sz w:val="28"/>
          <w:szCs w:val="28"/>
        </w:rPr>
        <w:t xml:space="preserve">е издание, </w:t>
      </w:r>
      <w:proofErr w:type="spellStart"/>
      <w:r w:rsidR="008F0CD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F0CDD">
        <w:rPr>
          <w:rFonts w:ascii="Times New Roman" w:hAnsi="Times New Roman" w:cs="Times New Roman"/>
          <w:sz w:val="28"/>
          <w:szCs w:val="28"/>
        </w:rPr>
        <w:t>. и доп. - М</w:t>
      </w:r>
      <w:r w:rsidRPr="008F0CDD">
        <w:rPr>
          <w:rFonts w:ascii="Times New Roman" w:hAnsi="Times New Roman" w:cs="Times New Roman"/>
          <w:sz w:val="28"/>
          <w:szCs w:val="28"/>
        </w:rPr>
        <w:t>: ГЭОТАР-Медиа, 2015. - 544 с. : ил.</w:t>
      </w:r>
    </w:p>
    <w:p w:rsidR="005116BD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2.Кардиология, № 3 (14), 2</w:t>
      </w:r>
      <w:r w:rsidR="008F0CDD">
        <w:rPr>
          <w:rFonts w:ascii="Times New Roman" w:hAnsi="Times New Roman" w:cs="Times New Roman"/>
          <w:sz w:val="28"/>
          <w:szCs w:val="28"/>
        </w:rPr>
        <w:t>017 [Электронный ресурс] / - М</w:t>
      </w:r>
      <w:r w:rsidRPr="008F0CDD">
        <w:rPr>
          <w:rFonts w:ascii="Times New Roman" w:hAnsi="Times New Roman" w:cs="Times New Roman"/>
          <w:sz w:val="28"/>
          <w:szCs w:val="28"/>
        </w:rPr>
        <w:t>: ГЭОТАР-Медиа, 2017. - http://www.studentlibrary.ru/book/2309-1908-2017-03.html.</w:t>
      </w:r>
    </w:p>
    <w:p w:rsidR="004667E3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3.Клиническая медицина № 01.2016 [Электронный ресурс] / гл. ред. В.Б.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Cимоненко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Медицина, 2016. - </w:t>
      </w:r>
      <w:hyperlink r:id="rId8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http://www.medcollegelib.ru/book/0023-2149-2016-1.html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5116BD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4. Кардиология, № 4 (15), 2</w:t>
      </w:r>
      <w:r w:rsidR="008F0CDD">
        <w:rPr>
          <w:rFonts w:ascii="Times New Roman" w:hAnsi="Times New Roman" w:cs="Times New Roman"/>
          <w:sz w:val="28"/>
          <w:szCs w:val="28"/>
        </w:rPr>
        <w:t>017 [Электронный ресурс] / - М</w:t>
      </w:r>
      <w:r w:rsidRPr="008F0CDD">
        <w:rPr>
          <w:rFonts w:ascii="Times New Roman" w:hAnsi="Times New Roman" w:cs="Times New Roman"/>
          <w:sz w:val="28"/>
          <w:szCs w:val="28"/>
        </w:rPr>
        <w:t>: ГЭОТАР-Медиа, 2017. - http://www.studentlibrary.ru/book/2309-1908-2017-04.html.</w:t>
      </w:r>
    </w:p>
    <w:p w:rsidR="004667E3" w:rsidRPr="008F0CDD" w:rsidRDefault="005116BD" w:rsidP="008F0CDD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8F0CDD">
        <w:rPr>
          <w:rFonts w:ascii="Times New Roman" w:hAnsi="Times New Roman" w:cs="Times New Roman"/>
          <w:color w:val="333333"/>
          <w:sz w:val="28"/>
          <w:szCs w:val="28"/>
          <w:shd w:val="clear" w:color="auto" w:fill="EFF0F5"/>
        </w:rPr>
        <w:t xml:space="preserve"> </w:t>
      </w:r>
      <w:r w:rsidRPr="008F0CDD">
        <w:rPr>
          <w:rFonts w:ascii="Times New Roman" w:hAnsi="Times New Roman" w:cs="Times New Roman"/>
          <w:sz w:val="28"/>
          <w:szCs w:val="28"/>
        </w:rPr>
        <w:t>Кардиология, № 1 (12), 2</w:t>
      </w:r>
      <w:r w:rsidR="008F0CDD">
        <w:rPr>
          <w:rFonts w:ascii="Times New Roman" w:hAnsi="Times New Roman" w:cs="Times New Roman"/>
          <w:sz w:val="28"/>
          <w:szCs w:val="28"/>
        </w:rPr>
        <w:t>017 [Электронный ресурс] / - М</w:t>
      </w:r>
      <w:r w:rsidRPr="008F0CDD">
        <w:rPr>
          <w:rFonts w:ascii="Times New Roman" w:hAnsi="Times New Roman" w:cs="Times New Roman"/>
          <w:sz w:val="28"/>
          <w:szCs w:val="28"/>
        </w:rPr>
        <w:t xml:space="preserve">: ГЭОТАР-Медиа, 2017. - </w:t>
      </w:r>
      <w:hyperlink r:id="rId9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http://www.medcollegelib.ru/book/2309-1908-2017-01.html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5116BD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6. Кардиология, № 1 (16), 2018 [Электронный ресурс] /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2018. - </w:t>
      </w:r>
      <w:hyperlink r:id="rId10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http://www.studentlibrary.ru/book/2309-1908-2018-01.html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5116BD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7. Патологическая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анатомия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учебник / А. И. Струков, В. В. Серов. - 5-е изд., стер. - М.: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>, 2010. - 848 с. : ил.</w:t>
      </w:r>
    </w:p>
    <w:p w:rsidR="005116BD" w:rsidRPr="008F0CDD" w:rsidRDefault="005116BD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8. Патологическая анатомия и патологическая </w:t>
      </w:r>
      <w:r w:rsidR="008F0CDD" w:rsidRPr="008F0CDD">
        <w:rPr>
          <w:rFonts w:ascii="Times New Roman" w:hAnsi="Times New Roman" w:cs="Times New Roman"/>
          <w:sz w:val="28"/>
          <w:szCs w:val="28"/>
        </w:rPr>
        <w:t>физиология:</w:t>
      </w:r>
      <w:r w:rsidRPr="008F0CDD">
        <w:rPr>
          <w:rFonts w:ascii="Times New Roman" w:hAnsi="Times New Roman" w:cs="Times New Roman"/>
          <w:sz w:val="28"/>
          <w:szCs w:val="28"/>
        </w:rPr>
        <w:t xml:space="preserve"> учебник по дисциплине "Патологическая анатомия и патологическая физиология" для студентов учреждений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проф. образования / В. С. Пауков, П. Ф.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2015. - 256 с. : ил.</w:t>
      </w:r>
    </w:p>
    <w:p w:rsidR="004667E3" w:rsidRPr="008F0CDD" w:rsidRDefault="005116BD" w:rsidP="008F0CDD">
      <w:pPr>
        <w:tabs>
          <w:tab w:val="left" w:pos="3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CDD">
        <w:rPr>
          <w:rFonts w:ascii="Times New Roman" w:hAnsi="Times New Roman" w:cs="Times New Roman"/>
          <w:sz w:val="28"/>
          <w:szCs w:val="28"/>
        </w:rPr>
        <w:t>9.</w:t>
      </w:r>
      <w:r w:rsidR="002E372A" w:rsidRPr="008F0CDD">
        <w:rPr>
          <w:rFonts w:ascii="Times New Roman" w:hAnsi="Times New Roman" w:cs="Times New Roman"/>
          <w:sz w:val="28"/>
          <w:szCs w:val="28"/>
        </w:rPr>
        <w:t xml:space="preserve"> Основы патологии: учебник. - </w:t>
      </w:r>
      <w:proofErr w:type="gramStart"/>
      <w:r w:rsidR="002E372A"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E372A" w:rsidRPr="008F0CDD">
        <w:rPr>
          <w:rFonts w:ascii="Times New Roman" w:hAnsi="Times New Roman" w:cs="Times New Roman"/>
          <w:sz w:val="28"/>
          <w:szCs w:val="28"/>
        </w:rPr>
        <w:t xml:space="preserve"> ГЭОТАР-Медиа, 2011. - 272 с. : ил</w:t>
      </w:r>
      <w:r w:rsidR="002E372A" w:rsidRPr="008F0CDD">
        <w:rPr>
          <w:rFonts w:ascii="Times New Roman" w:hAnsi="Times New Roman" w:cs="Times New Roman"/>
          <w:color w:val="333333"/>
          <w:sz w:val="28"/>
          <w:szCs w:val="28"/>
          <w:shd w:val="clear" w:color="auto" w:fill="EFF0F5"/>
        </w:rPr>
        <w:t>.</w:t>
      </w:r>
    </w:p>
    <w:p w:rsidR="004667E3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10. Патологическая </w:t>
      </w:r>
      <w:r w:rsidR="008F0CDD" w:rsidRPr="008F0CDD">
        <w:rPr>
          <w:rFonts w:ascii="Times New Roman" w:hAnsi="Times New Roman" w:cs="Times New Roman"/>
          <w:sz w:val="28"/>
          <w:szCs w:val="28"/>
        </w:rPr>
        <w:t>анатомия:</w:t>
      </w:r>
      <w:r w:rsidRPr="008F0CDD">
        <w:rPr>
          <w:rFonts w:ascii="Times New Roman" w:hAnsi="Times New Roman" w:cs="Times New Roman"/>
          <w:sz w:val="28"/>
          <w:szCs w:val="28"/>
        </w:rPr>
        <w:t xml:space="preserve"> учебник / А. И. Струков, В. В. Серов. - 5-е изд., стер. - М.: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>, 2010. - 848 с. : ил.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11. Основы </w:t>
      </w:r>
      <w:r w:rsidR="008F0CDD" w:rsidRPr="008F0CDD">
        <w:rPr>
          <w:rFonts w:ascii="Times New Roman" w:hAnsi="Times New Roman" w:cs="Times New Roman"/>
          <w:sz w:val="28"/>
          <w:szCs w:val="28"/>
        </w:rPr>
        <w:t>патологии:</w:t>
      </w:r>
      <w:r w:rsidRPr="008F0CDD">
        <w:rPr>
          <w:rFonts w:ascii="Times New Roman" w:hAnsi="Times New Roman" w:cs="Times New Roman"/>
          <w:sz w:val="28"/>
          <w:szCs w:val="28"/>
        </w:rPr>
        <w:t xml:space="preserve"> учебник / В.П. Митрофаненко, И.В. Алабин. - </w:t>
      </w:r>
      <w:r w:rsidR="008F0CDD" w:rsidRPr="008F0CDD">
        <w:rPr>
          <w:rFonts w:ascii="Times New Roman" w:hAnsi="Times New Roman" w:cs="Times New Roman"/>
          <w:sz w:val="28"/>
          <w:szCs w:val="28"/>
        </w:rPr>
        <w:t>М.:</w:t>
      </w:r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2013. - 272 с. : ил.</w:t>
      </w:r>
    </w:p>
    <w:p w:rsidR="00CA6473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12. Сестринская помощь при патологии сердечно-сосудистой системы [Электронный ресурс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Сединкина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Р.Г., Демидова Е.</w:t>
      </w:r>
      <w:r w:rsidR="00CA6473" w:rsidRPr="008F0CDD">
        <w:rPr>
          <w:rFonts w:ascii="Times New Roman" w:hAnsi="Times New Roman" w:cs="Times New Roman"/>
          <w:sz w:val="28"/>
          <w:szCs w:val="28"/>
        </w:rPr>
        <w:t xml:space="preserve">Р. - М. : ГЭОТАР-Медиа,2018. </w:t>
      </w:r>
      <w:r w:rsidRPr="008F0CDD">
        <w:rPr>
          <w:rFonts w:ascii="Times New Roman" w:hAnsi="Times New Roman" w:cs="Times New Roman"/>
          <w:sz w:val="28"/>
          <w:szCs w:val="28"/>
        </w:rPr>
        <w:t>http://www.medcollegelib.ru/book/ISBN9785970446157.html.</w:t>
      </w:r>
    </w:p>
    <w:p w:rsidR="004667E3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lastRenderedPageBreak/>
        <w:t xml:space="preserve">13. Основы </w:t>
      </w:r>
      <w:r w:rsidR="00CA6473" w:rsidRPr="008F0CDD">
        <w:rPr>
          <w:rFonts w:ascii="Times New Roman" w:hAnsi="Times New Roman" w:cs="Times New Roman"/>
          <w:sz w:val="28"/>
          <w:szCs w:val="28"/>
        </w:rPr>
        <w:t>патологии. В.С. Пауков - М.</w:t>
      </w:r>
      <w:r w:rsidRPr="008F0CDD">
        <w:rPr>
          <w:rFonts w:ascii="Times New Roman" w:hAnsi="Times New Roman" w:cs="Times New Roman"/>
          <w:sz w:val="28"/>
          <w:szCs w:val="28"/>
        </w:rPr>
        <w:t xml:space="preserve">: ГЭОТАР Медиа, 2018. </w:t>
      </w:r>
      <w:r w:rsidR="00CA6473" w:rsidRPr="008F0CDD">
        <w:rPr>
          <w:rFonts w:ascii="Times New Roman" w:hAnsi="Times New Roman" w:cs="Times New Roman"/>
          <w:sz w:val="28"/>
          <w:szCs w:val="28"/>
        </w:rPr>
        <w:t>-</w:t>
      </w:r>
      <w:r w:rsidRPr="008F0CDD">
        <w:rPr>
          <w:rFonts w:ascii="Times New Roman" w:hAnsi="Times New Roman" w:cs="Times New Roman"/>
          <w:sz w:val="28"/>
          <w:szCs w:val="28"/>
        </w:rPr>
        <w:t>Режим доступа: http://www.studentlibrary.ru/book/ISBN9785970443514.htm.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14. </w:t>
      </w:r>
      <w:r w:rsidR="008F0CDD" w:rsidRPr="008F0CDD">
        <w:rPr>
          <w:rFonts w:ascii="Times New Roman" w:hAnsi="Times New Roman" w:cs="Times New Roman"/>
          <w:sz w:val="28"/>
          <w:szCs w:val="28"/>
        </w:rPr>
        <w:t>Патофизиология:</w:t>
      </w:r>
      <w:r w:rsidRPr="008F0CDD">
        <w:rPr>
          <w:rFonts w:ascii="Times New Roman" w:hAnsi="Times New Roman" w:cs="Times New Roman"/>
          <w:sz w:val="28"/>
          <w:szCs w:val="28"/>
        </w:rPr>
        <w:t xml:space="preserve"> курс лекций [Электронный ресурс]: учебное пособие / под ред. Г. В.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2019. - </w:t>
      </w:r>
      <w:hyperlink r:id="rId11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http://www.studentlibrary.ru/book/ISBN9785970447659.html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15. Патологическая анатомия и патологическая физиология [Электронный ресурс] / В.С. Пауков, П.Ф.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2017. - </w:t>
      </w:r>
      <w:hyperlink r:id="rId12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http://www.studentlibrary.ru/book/ISBN9785970442456.html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16. Нормальная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физиология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учебник / Л. З.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[и др.] ; под ред. Л. </w:t>
      </w:r>
      <w:r w:rsidR="008F0CDD">
        <w:rPr>
          <w:rFonts w:ascii="Times New Roman" w:hAnsi="Times New Roman" w:cs="Times New Roman"/>
          <w:sz w:val="28"/>
          <w:szCs w:val="28"/>
        </w:rPr>
        <w:t xml:space="preserve">З. Теля, Н. А. </w:t>
      </w:r>
      <w:proofErr w:type="spellStart"/>
      <w:r w:rsidR="008F0CDD">
        <w:rPr>
          <w:rFonts w:ascii="Times New Roman" w:hAnsi="Times New Roman" w:cs="Times New Roman"/>
          <w:sz w:val="28"/>
          <w:szCs w:val="28"/>
        </w:rPr>
        <w:t>Агаджаняна</w:t>
      </w:r>
      <w:proofErr w:type="spellEnd"/>
      <w:r w:rsidR="008F0CDD">
        <w:rPr>
          <w:rFonts w:ascii="Times New Roman" w:hAnsi="Times New Roman" w:cs="Times New Roman"/>
          <w:sz w:val="28"/>
          <w:szCs w:val="28"/>
        </w:rPr>
        <w:t>. - М.</w:t>
      </w:r>
      <w:r w:rsidRPr="008F0C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>, 2015. - 768 с. : ил.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17. Патологическая анатомия и патологическая </w:t>
      </w:r>
      <w:r w:rsidR="008F0CDD" w:rsidRPr="008F0CDD">
        <w:rPr>
          <w:rFonts w:ascii="Times New Roman" w:hAnsi="Times New Roman" w:cs="Times New Roman"/>
          <w:sz w:val="28"/>
          <w:szCs w:val="28"/>
        </w:rPr>
        <w:t>физиология:</w:t>
      </w:r>
      <w:r w:rsidRPr="008F0CDD">
        <w:rPr>
          <w:rFonts w:ascii="Times New Roman" w:hAnsi="Times New Roman" w:cs="Times New Roman"/>
          <w:sz w:val="28"/>
          <w:szCs w:val="28"/>
        </w:rPr>
        <w:t xml:space="preserve"> учеб. по дисциплине "Патологическая анатомия и патологическая физиология" для студентов учреждений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проф. образования / В. С. Пауков, П. Ф.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2014. - 256 с. : ил.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18. Основы патологии: этиология, патогенез, морфология болезне</w:t>
      </w:r>
      <w:r w:rsidR="008F0CDD">
        <w:rPr>
          <w:rFonts w:ascii="Times New Roman" w:hAnsi="Times New Roman" w:cs="Times New Roman"/>
          <w:sz w:val="28"/>
          <w:szCs w:val="28"/>
        </w:rPr>
        <w:t>й человека [Электронный ресурс]</w:t>
      </w:r>
      <w:r w:rsidRPr="008F0CDD">
        <w:rPr>
          <w:rFonts w:ascii="Times New Roman" w:hAnsi="Times New Roman" w:cs="Times New Roman"/>
          <w:sz w:val="28"/>
          <w:szCs w:val="28"/>
        </w:rPr>
        <w:t xml:space="preserve">: учебник / Е.Л. Казачков [и др.]; под ред. Е.Л. Казачкова, М.В.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Осикова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2017. - </w:t>
      </w:r>
      <w:hyperlink r:id="rId13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http://www.medcollegelib.ru/book/ISBN9785970440520.html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2E372A" w:rsidRPr="008F0CDD" w:rsidRDefault="002E372A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19.</w:t>
      </w:r>
      <w:r w:rsidR="00992AD7" w:rsidRPr="008F0CDD">
        <w:rPr>
          <w:rFonts w:ascii="Times New Roman" w:hAnsi="Times New Roman" w:cs="Times New Roman"/>
          <w:sz w:val="28"/>
          <w:szCs w:val="28"/>
        </w:rPr>
        <w:t xml:space="preserve"> Диагностика терапевтических заболеваний [Электронный ресурс] / Нечаев В.М., Кулешова И.И., </w:t>
      </w:r>
      <w:proofErr w:type="spellStart"/>
      <w:r w:rsidR="00992AD7" w:rsidRPr="008F0CDD">
        <w:rPr>
          <w:rFonts w:ascii="Times New Roman" w:hAnsi="Times New Roman" w:cs="Times New Roman"/>
          <w:sz w:val="28"/>
          <w:szCs w:val="28"/>
        </w:rPr>
        <w:t>Фролькис</w:t>
      </w:r>
      <w:proofErr w:type="spellEnd"/>
      <w:r w:rsidR="00992AD7" w:rsidRPr="008F0CDD">
        <w:rPr>
          <w:rFonts w:ascii="Times New Roman" w:hAnsi="Times New Roman" w:cs="Times New Roman"/>
          <w:sz w:val="28"/>
          <w:szCs w:val="28"/>
        </w:rPr>
        <w:t xml:space="preserve"> Л.С. - </w:t>
      </w:r>
      <w:proofErr w:type="gramStart"/>
      <w:r w:rsidR="00992AD7" w:rsidRPr="008F0C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992AD7" w:rsidRPr="008F0CDD">
        <w:rPr>
          <w:rFonts w:ascii="Times New Roman" w:hAnsi="Times New Roman" w:cs="Times New Roman"/>
          <w:sz w:val="28"/>
          <w:szCs w:val="28"/>
        </w:rPr>
        <w:t xml:space="preserve"> ГЭОТАР-Медиа, 2019. - </w:t>
      </w:r>
      <w:hyperlink r:id="rId14" w:history="1">
        <w:r w:rsidR="00992AD7"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http://www.studentlibrary.ru/book/ISBN9785970448618.html</w:t>
        </w:r>
      </w:hyperlink>
      <w:r w:rsidR="00992AD7" w:rsidRPr="008F0CDD">
        <w:rPr>
          <w:rFonts w:ascii="Times New Roman" w:hAnsi="Times New Roman" w:cs="Times New Roman"/>
          <w:sz w:val="28"/>
          <w:szCs w:val="28"/>
        </w:rPr>
        <w:t>.</w:t>
      </w:r>
    </w:p>
    <w:p w:rsidR="00992AD7" w:rsidRPr="008F0CDD" w:rsidRDefault="00992AD7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20. Сестринская помощь при патологии сердечно-сосудистой системы [Электронный ресурс</w:t>
      </w:r>
      <w:proofErr w:type="gramStart"/>
      <w:r w:rsidRPr="008F0CD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F0CD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Сединкина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Р.Г., Демидова Е.Р. - М. : ГЭОТАР-Медиа, 2018. - </w:t>
      </w:r>
      <w:hyperlink r:id="rId15" w:history="1">
        <w:r w:rsidRPr="008F0CDD">
          <w:rPr>
            <w:rStyle w:val="a7"/>
            <w:rFonts w:ascii="Times New Roman" w:hAnsi="Times New Roman" w:cs="Times New Roman"/>
            <w:sz w:val="28"/>
            <w:szCs w:val="28"/>
          </w:rPr>
          <w:t>http://www.medcollegelib.ru/book/ISBN9785970446157.html</w:t>
        </w:r>
      </w:hyperlink>
      <w:r w:rsidRPr="008F0CDD">
        <w:rPr>
          <w:rFonts w:ascii="Times New Roman" w:hAnsi="Times New Roman" w:cs="Times New Roman"/>
          <w:sz w:val="28"/>
          <w:szCs w:val="28"/>
        </w:rPr>
        <w:t>.</w:t>
      </w:r>
    </w:p>
    <w:p w:rsidR="00992AD7" w:rsidRPr="008F0CDD" w:rsidRDefault="00992AD7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21. Сестринское дело. Практическое руководство: учебное пособие / под ред. Гордеева И.Г.,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Отаровой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Балкизова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З.З. - </w:t>
      </w:r>
      <w:r w:rsidR="008F0CDD" w:rsidRPr="008F0CDD">
        <w:rPr>
          <w:rFonts w:ascii="Times New Roman" w:hAnsi="Times New Roman" w:cs="Times New Roman"/>
          <w:sz w:val="28"/>
          <w:szCs w:val="28"/>
        </w:rPr>
        <w:t>М.:</w:t>
      </w:r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2017. </w:t>
      </w:r>
    </w:p>
    <w:p w:rsidR="00992AD7" w:rsidRPr="008F0CDD" w:rsidRDefault="00992AD7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22.  Сестринское дело в терапии. Раздел "Кардиология": учебное пособие / Р.Г.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Сединкина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 xml:space="preserve"> 2013. - 272 с.</w:t>
      </w:r>
    </w:p>
    <w:p w:rsidR="00992AD7" w:rsidRPr="008F0CDD" w:rsidRDefault="00992AD7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lastRenderedPageBreak/>
        <w:t xml:space="preserve">23. Общий уход за больными в терапевтической клинике: учебное пособие. Ослопов В.Н., Богоявленская О.В. 3-е изд., </w:t>
      </w:r>
      <w:proofErr w:type="spellStart"/>
      <w:r w:rsidRPr="008F0CD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F0CDD">
        <w:rPr>
          <w:rFonts w:ascii="Times New Roman" w:hAnsi="Times New Roman" w:cs="Times New Roman"/>
          <w:sz w:val="28"/>
          <w:szCs w:val="28"/>
        </w:rPr>
        <w:t>. и доп. 2013. - 464 с.: ил.</w:t>
      </w:r>
    </w:p>
    <w:p w:rsidR="004667E3" w:rsidRPr="008F0CDD" w:rsidRDefault="00992AD7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 xml:space="preserve">24. Пропедевтика клинических </w:t>
      </w:r>
      <w:r w:rsidR="008F0CDD" w:rsidRPr="008F0CDD">
        <w:rPr>
          <w:rFonts w:ascii="Times New Roman" w:hAnsi="Times New Roman" w:cs="Times New Roman"/>
          <w:sz w:val="28"/>
          <w:szCs w:val="28"/>
        </w:rPr>
        <w:t>дисциплин:</w:t>
      </w:r>
      <w:r w:rsidRPr="008F0CDD">
        <w:rPr>
          <w:rFonts w:ascii="Times New Roman" w:hAnsi="Times New Roman" w:cs="Times New Roman"/>
          <w:sz w:val="28"/>
          <w:szCs w:val="28"/>
        </w:rPr>
        <w:t xml:space="preserve"> учебник / В.М. Нечаев; под общ. ред. В.Т. Ивашкина. - </w:t>
      </w:r>
      <w:r w:rsidR="008F0CDD" w:rsidRPr="008F0CDD">
        <w:rPr>
          <w:rFonts w:ascii="Times New Roman" w:hAnsi="Times New Roman" w:cs="Times New Roman"/>
          <w:sz w:val="28"/>
          <w:szCs w:val="28"/>
        </w:rPr>
        <w:t>М.:</w:t>
      </w:r>
      <w:r w:rsidRPr="008F0CDD">
        <w:rPr>
          <w:rFonts w:ascii="Times New Roman" w:hAnsi="Times New Roman" w:cs="Times New Roman"/>
          <w:sz w:val="28"/>
          <w:szCs w:val="28"/>
        </w:rPr>
        <w:t xml:space="preserve"> ГЭОТАР-Медиа, 2016.</w:t>
      </w:r>
    </w:p>
    <w:p w:rsidR="004667E3" w:rsidRPr="008F0CDD" w:rsidRDefault="00992AD7" w:rsidP="008F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DD">
        <w:rPr>
          <w:rFonts w:ascii="Times New Roman" w:hAnsi="Times New Roman" w:cs="Times New Roman"/>
          <w:sz w:val="28"/>
          <w:szCs w:val="28"/>
        </w:rPr>
        <w:t>25. Пропедевтика клинических дисциплин: учебник / В. М. Нечаев; под общ. ред. В. Т. Ивашкина. -М.: ГЭОТАР-Медиа, 2011. - 288 с.: ил.</w:t>
      </w:r>
    </w:p>
    <w:sectPr w:rsidR="004667E3" w:rsidRPr="008F0CDD" w:rsidSect="00076DDC">
      <w:headerReference w:type="default" r:id="rId16"/>
      <w:headerReference w:type="first" r:id="rId17"/>
      <w:footerReference w:type="first" r:id="rId1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5F" w:rsidRDefault="008A645F" w:rsidP="00977D22">
      <w:pPr>
        <w:spacing w:after="0" w:line="240" w:lineRule="auto"/>
      </w:pPr>
      <w:r>
        <w:separator/>
      </w:r>
    </w:p>
  </w:endnote>
  <w:endnote w:type="continuationSeparator" w:id="0">
    <w:p w:rsidR="008A645F" w:rsidRDefault="008A645F" w:rsidP="0097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397629"/>
      <w:docPartObj>
        <w:docPartGallery w:val="Page Numbers (Bottom of Page)"/>
        <w:docPartUnique/>
      </w:docPartObj>
    </w:sdtPr>
    <w:sdtEndPr/>
    <w:sdtContent>
      <w:p w:rsidR="00076DDC" w:rsidRDefault="00076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6DDC" w:rsidRDefault="00076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5F" w:rsidRDefault="008A645F" w:rsidP="00977D22">
      <w:pPr>
        <w:spacing w:after="0" w:line="240" w:lineRule="auto"/>
      </w:pPr>
      <w:r>
        <w:separator/>
      </w:r>
    </w:p>
  </w:footnote>
  <w:footnote w:type="continuationSeparator" w:id="0">
    <w:p w:rsidR="008A645F" w:rsidRDefault="008A645F" w:rsidP="0097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EE" w:rsidRPr="00AE4F57" w:rsidRDefault="008A645F" w:rsidP="00076DDC">
    <w:pPr>
      <w:pStyle w:val="a3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076DDC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076DDC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DC" w:rsidRDefault="008A645F" w:rsidP="00076DDC">
    <w:pPr>
      <w:pStyle w:val="a3"/>
      <w:jc w:val="center"/>
    </w:pPr>
    <w:hyperlink r:id="rId1" w:history="1">
      <w:r w:rsidR="00076DDC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076DDC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0E7"/>
    <w:multiLevelType w:val="hybridMultilevel"/>
    <w:tmpl w:val="80B2B0E8"/>
    <w:lvl w:ilvl="0" w:tplc="2D72E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32A"/>
    <w:multiLevelType w:val="hybridMultilevel"/>
    <w:tmpl w:val="1BE0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26B"/>
    <w:multiLevelType w:val="multilevel"/>
    <w:tmpl w:val="D88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075E2"/>
    <w:multiLevelType w:val="hybridMultilevel"/>
    <w:tmpl w:val="473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0D0"/>
    <w:multiLevelType w:val="hybridMultilevel"/>
    <w:tmpl w:val="3872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F82"/>
    <w:multiLevelType w:val="multilevel"/>
    <w:tmpl w:val="7F566F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23970EA7"/>
    <w:multiLevelType w:val="multilevel"/>
    <w:tmpl w:val="2D1AA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E6615"/>
    <w:multiLevelType w:val="hybridMultilevel"/>
    <w:tmpl w:val="02B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0F4C"/>
    <w:multiLevelType w:val="hybridMultilevel"/>
    <w:tmpl w:val="D4A695FE"/>
    <w:lvl w:ilvl="0" w:tplc="A080F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7625"/>
    <w:multiLevelType w:val="multilevel"/>
    <w:tmpl w:val="DD1CF722"/>
    <w:lvl w:ilvl="0">
      <w:start w:val="1"/>
      <w:numFmt w:val="decimal"/>
      <w:lvlText w:val="2.%1.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AED4BA7"/>
    <w:multiLevelType w:val="hybridMultilevel"/>
    <w:tmpl w:val="F22A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F8B"/>
    <w:multiLevelType w:val="multilevel"/>
    <w:tmpl w:val="2D1AA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6332"/>
    <w:multiLevelType w:val="multilevel"/>
    <w:tmpl w:val="2D1AA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75B0"/>
    <w:multiLevelType w:val="hybridMultilevel"/>
    <w:tmpl w:val="464C2E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8F2271C"/>
    <w:multiLevelType w:val="multilevel"/>
    <w:tmpl w:val="1EE475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6638DE"/>
    <w:multiLevelType w:val="hybridMultilevel"/>
    <w:tmpl w:val="D72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1255F"/>
    <w:multiLevelType w:val="multilevel"/>
    <w:tmpl w:val="E6D2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F41EB"/>
    <w:multiLevelType w:val="hybridMultilevel"/>
    <w:tmpl w:val="2D1AA612"/>
    <w:lvl w:ilvl="0" w:tplc="D5F0E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C299B"/>
    <w:multiLevelType w:val="multilevel"/>
    <w:tmpl w:val="DD1CF722"/>
    <w:lvl w:ilvl="0">
      <w:start w:val="1"/>
      <w:numFmt w:val="decimal"/>
      <w:lvlText w:val="2.%1.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62774B9C"/>
    <w:multiLevelType w:val="hybridMultilevel"/>
    <w:tmpl w:val="CB1EE8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4845F30"/>
    <w:multiLevelType w:val="multilevel"/>
    <w:tmpl w:val="2D1AA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E1CBC"/>
    <w:multiLevelType w:val="multilevel"/>
    <w:tmpl w:val="CD48BAB4"/>
    <w:lvl w:ilvl="0">
      <w:start w:val="1"/>
      <w:numFmt w:val="decimal"/>
      <w:lvlText w:val="2.%1.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77AE23F4"/>
    <w:multiLevelType w:val="hybridMultilevel"/>
    <w:tmpl w:val="FC10A8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FCC02A1"/>
    <w:multiLevelType w:val="hybridMultilevel"/>
    <w:tmpl w:val="FFB09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3"/>
  </w:num>
  <w:num w:numId="5">
    <w:abstractNumId w:val="13"/>
  </w:num>
  <w:num w:numId="6">
    <w:abstractNumId w:val="22"/>
  </w:num>
  <w:num w:numId="7">
    <w:abstractNumId w:val="1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21"/>
  </w:num>
  <w:num w:numId="15">
    <w:abstractNumId w:val="9"/>
  </w:num>
  <w:num w:numId="16">
    <w:abstractNumId w:val="18"/>
  </w:num>
  <w:num w:numId="17">
    <w:abstractNumId w:val="17"/>
  </w:num>
  <w:num w:numId="18">
    <w:abstractNumId w:val="6"/>
  </w:num>
  <w:num w:numId="19">
    <w:abstractNumId w:val="12"/>
  </w:num>
  <w:num w:numId="20">
    <w:abstractNumId w:val="20"/>
  </w:num>
  <w:num w:numId="21">
    <w:abstractNumId w:val="11"/>
  </w:num>
  <w:num w:numId="22">
    <w:abstractNumId w:val="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D22"/>
    <w:rsid w:val="00013BD3"/>
    <w:rsid w:val="00042CDD"/>
    <w:rsid w:val="00046815"/>
    <w:rsid w:val="0005061C"/>
    <w:rsid w:val="000516B2"/>
    <w:rsid w:val="00055B86"/>
    <w:rsid w:val="000701F1"/>
    <w:rsid w:val="000707E8"/>
    <w:rsid w:val="00076DDC"/>
    <w:rsid w:val="0008516A"/>
    <w:rsid w:val="000B4CC9"/>
    <w:rsid w:val="000C7EFD"/>
    <w:rsid w:val="000E1504"/>
    <w:rsid w:val="001015A0"/>
    <w:rsid w:val="0010380C"/>
    <w:rsid w:val="001119C0"/>
    <w:rsid w:val="00115515"/>
    <w:rsid w:val="0013087C"/>
    <w:rsid w:val="001371CB"/>
    <w:rsid w:val="001451F5"/>
    <w:rsid w:val="00151704"/>
    <w:rsid w:val="00163942"/>
    <w:rsid w:val="0016659F"/>
    <w:rsid w:val="00171778"/>
    <w:rsid w:val="001732AB"/>
    <w:rsid w:val="001750AD"/>
    <w:rsid w:val="001760F8"/>
    <w:rsid w:val="00176242"/>
    <w:rsid w:val="001807B7"/>
    <w:rsid w:val="00191B4B"/>
    <w:rsid w:val="001C0094"/>
    <w:rsid w:val="001C0C97"/>
    <w:rsid w:val="001C62EE"/>
    <w:rsid w:val="001D07E0"/>
    <w:rsid w:val="001D21C6"/>
    <w:rsid w:val="001E0182"/>
    <w:rsid w:val="001E72AA"/>
    <w:rsid w:val="001F4D2E"/>
    <w:rsid w:val="001F75F7"/>
    <w:rsid w:val="00202442"/>
    <w:rsid w:val="002105C8"/>
    <w:rsid w:val="00213EEB"/>
    <w:rsid w:val="00253179"/>
    <w:rsid w:val="00256A93"/>
    <w:rsid w:val="002622DF"/>
    <w:rsid w:val="00273223"/>
    <w:rsid w:val="00275725"/>
    <w:rsid w:val="00277ED2"/>
    <w:rsid w:val="00281071"/>
    <w:rsid w:val="00287730"/>
    <w:rsid w:val="00294825"/>
    <w:rsid w:val="002A047B"/>
    <w:rsid w:val="002A49B6"/>
    <w:rsid w:val="002B64D1"/>
    <w:rsid w:val="002E372A"/>
    <w:rsid w:val="002F04C0"/>
    <w:rsid w:val="002F10D6"/>
    <w:rsid w:val="002F7CFE"/>
    <w:rsid w:val="003061AA"/>
    <w:rsid w:val="00317ACE"/>
    <w:rsid w:val="003228D2"/>
    <w:rsid w:val="00323CC2"/>
    <w:rsid w:val="00324FB3"/>
    <w:rsid w:val="003254B5"/>
    <w:rsid w:val="003330C8"/>
    <w:rsid w:val="003510DD"/>
    <w:rsid w:val="00353DCC"/>
    <w:rsid w:val="003657B2"/>
    <w:rsid w:val="00374D25"/>
    <w:rsid w:val="00374FF6"/>
    <w:rsid w:val="00386048"/>
    <w:rsid w:val="00391454"/>
    <w:rsid w:val="003916CF"/>
    <w:rsid w:val="00397717"/>
    <w:rsid w:val="003A7FF6"/>
    <w:rsid w:val="003D2C4A"/>
    <w:rsid w:val="003D4319"/>
    <w:rsid w:val="003D4D3D"/>
    <w:rsid w:val="003E3B9E"/>
    <w:rsid w:val="003F2C83"/>
    <w:rsid w:val="003F42C7"/>
    <w:rsid w:val="00440637"/>
    <w:rsid w:val="0044162B"/>
    <w:rsid w:val="004461E9"/>
    <w:rsid w:val="00465A6E"/>
    <w:rsid w:val="004667E3"/>
    <w:rsid w:val="00467DDA"/>
    <w:rsid w:val="00486D0D"/>
    <w:rsid w:val="004956FA"/>
    <w:rsid w:val="004E0895"/>
    <w:rsid w:val="004E79EC"/>
    <w:rsid w:val="004F401F"/>
    <w:rsid w:val="004F623E"/>
    <w:rsid w:val="00501EBE"/>
    <w:rsid w:val="00506049"/>
    <w:rsid w:val="00506874"/>
    <w:rsid w:val="00510800"/>
    <w:rsid w:val="005116BD"/>
    <w:rsid w:val="005119B7"/>
    <w:rsid w:val="005228D9"/>
    <w:rsid w:val="005432FF"/>
    <w:rsid w:val="005718BC"/>
    <w:rsid w:val="00576BF8"/>
    <w:rsid w:val="00581BCE"/>
    <w:rsid w:val="005A1131"/>
    <w:rsid w:val="005A224A"/>
    <w:rsid w:val="005A2C6D"/>
    <w:rsid w:val="005A47FE"/>
    <w:rsid w:val="005B1C0A"/>
    <w:rsid w:val="005C6CEB"/>
    <w:rsid w:val="005E5470"/>
    <w:rsid w:val="00600D5B"/>
    <w:rsid w:val="00610517"/>
    <w:rsid w:val="00615E7C"/>
    <w:rsid w:val="006303EB"/>
    <w:rsid w:val="006358DC"/>
    <w:rsid w:val="00640279"/>
    <w:rsid w:val="006417C6"/>
    <w:rsid w:val="0064695F"/>
    <w:rsid w:val="00653CFC"/>
    <w:rsid w:val="00654FA5"/>
    <w:rsid w:val="00660766"/>
    <w:rsid w:val="00663484"/>
    <w:rsid w:val="00663C50"/>
    <w:rsid w:val="006774CA"/>
    <w:rsid w:val="006867D5"/>
    <w:rsid w:val="00693C96"/>
    <w:rsid w:val="006A0910"/>
    <w:rsid w:val="006A7A4B"/>
    <w:rsid w:val="006F0D9E"/>
    <w:rsid w:val="00710D5B"/>
    <w:rsid w:val="00715823"/>
    <w:rsid w:val="00717E94"/>
    <w:rsid w:val="007305B2"/>
    <w:rsid w:val="007320E4"/>
    <w:rsid w:val="0073769A"/>
    <w:rsid w:val="007B67A7"/>
    <w:rsid w:val="007D1720"/>
    <w:rsid w:val="007F7A42"/>
    <w:rsid w:val="00805302"/>
    <w:rsid w:val="008164A7"/>
    <w:rsid w:val="008311D4"/>
    <w:rsid w:val="00842B0E"/>
    <w:rsid w:val="00844EF2"/>
    <w:rsid w:val="008601D6"/>
    <w:rsid w:val="008613A3"/>
    <w:rsid w:val="00862006"/>
    <w:rsid w:val="0087234A"/>
    <w:rsid w:val="008755C1"/>
    <w:rsid w:val="00891A75"/>
    <w:rsid w:val="008A645F"/>
    <w:rsid w:val="008B3F20"/>
    <w:rsid w:val="008C3D16"/>
    <w:rsid w:val="008D4C0C"/>
    <w:rsid w:val="008E7D21"/>
    <w:rsid w:val="008F0CDD"/>
    <w:rsid w:val="008F3FCC"/>
    <w:rsid w:val="008F42CE"/>
    <w:rsid w:val="008F75AB"/>
    <w:rsid w:val="00915AC9"/>
    <w:rsid w:val="00921B9A"/>
    <w:rsid w:val="009349C5"/>
    <w:rsid w:val="00943E8C"/>
    <w:rsid w:val="00963FB3"/>
    <w:rsid w:val="00977C02"/>
    <w:rsid w:val="00977D22"/>
    <w:rsid w:val="00980B41"/>
    <w:rsid w:val="00981ED2"/>
    <w:rsid w:val="00983EBE"/>
    <w:rsid w:val="009913EA"/>
    <w:rsid w:val="00992AD7"/>
    <w:rsid w:val="009A24F4"/>
    <w:rsid w:val="009A300D"/>
    <w:rsid w:val="009A58E5"/>
    <w:rsid w:val="009B1351"/>
    <w:rsid w:val="009B52BC"/>
    <w:rsid w:val="009C277A"/>
    <w:rsid w:val="009D24D2"/>
    <w:rsid w:val="009E2AA3"/>
    <w:rsid w:val="009F08F4"/>
    <w:rsid w:val="009F530C"/>
    <w:rsid w:val="00A00905"/>
    <w:rsid w:val="00A0793B"/>
    <w:rsid w:val="00A16E89"/>
    <w:rsid w:val="00A2255C"/>
    <w:rsid w:val="00A25E07"/>
    <w:rsid w:val="00A33273"/>
    <w:rsid w:val="00A378F5"/>
    <w:rsid w:val="00A516FC"/>
    <w:rsid w:val="00A5252A"/>
    <w:rsid w:val="00A55A28"/>
    <w:rsid w:val="00A57BDD"/>
    <w:rsid w:val="00A97231"/>
    <w:rsid w:val="00A9798D"/>
    <w:rsid w:val="00AA3C2E"/>
    <w:rsid w:val="00AB2A93"/>
    <w:rsid w:val="00AC6668"/>
    <w:rsid w:val="00AE2650"/>
    <w:rsid w:val="00AE2DFC"/>
    <w:rsid w:val="00AE4F57"/>
    <w:rsid w:val="00AF2C6F"/>
    <w:rsid w:val="00B02B0B"/>
    <w:rsid w:val="00B02FC0"/>
    <w:rsid w:val="00B202D7"/>
    <w:rsid w:val="00B2400B"/>
    <w:rsid w:val="00B26936"/>
    <w:rsid w:val="00B27804"/>
    <w:rsid w:val="00B3174F"/>
    <w:rsid w:val="00B31D68"/>
    <w:rsid w:val="00B35031"/>
    <w:rsid w:val="00B43FF3"/>
    <w:rsid w:val="00B60576"/>
    <w:rsid w:val="00B61ACB"/>
    <w:rsid w:val="00B63D26"/>
    <w:rsid w:val="00B717B9"/>
    <w:rsid w:val="00B829ED"/>
    <w:rsid w:val="00B8381D"/>
    <w:rsid w:val="00BA67A4"/>
    <w:rsid w:val="00BB2075"/>
    <w:rsid w:val="00BB4C2E"/>
    <w:rsid w:val="00BC2413"/>
    <w:rsid w:val="00BF3257"/>
    <w:rsid w:val="00BF543E"/>
    <w:rsid w:val="00C076C5"/>
    <w:rsid w:val="00C22442"/>
    <w:rsid w:val="00C2406C"/>
    <w:rsid w:val="00C26C82"/>
    <w:rsid w:val="00C30216"/>
    <w:rsid w:val="00C346F2"/>
    <w:rsid w:val="00C4001E"/>
    <w:rsid w:val="00C50DF1"/>
    <w:rsid w:val="00C5170A"/>
    <w:rsid w:val="00C54616"/>
    <w:rsid w:val="00C57E0D"/>
    <w:rsid w:val="00C60A43"/>
    <w:rsid w:val="00C74AF5"/>
    <w:rsid w:val="00C863CF"/>
    <w:rsid w:val="00C87838"/>
    <w:rsid w:val="00C92D80"/>
    <w:rsid w:val="00C94518"/>
    <w:rsid w:val="00CA06FA"/>
    <w:rsid w:val="00CA6473"/>
    <w:rsid w:val="00CB1E25"/>
    <w:rsid w:val="00CC5341"/>
    <w:rsid w:val="00CD20A3"/>
    <w:rsid w:val="00CF6153"/>
    <w:rsid w:val="00CF697E"/>
    <w:rsid w:val="00D004E6"/>
    <w:rsid w:val="00D15B41"/>
    <w:rsid w:val="00D16659"/>
    <w:rsid w:val="00D176DF"/>
    <w:rsid w:val="00D27EA7"/>
    <w:rsid w:val="00D30062"/>
    <w:rsid w:val="00D3071E"/>
    <w:rsid w:val="00D3564A"/>
    <w:rsid w:val="00D5054A"/>
    <w:rsid w:val="00D52B45"/>
    <w:rsid w:val="00D57516"/>
    <w:rsid w:val="00D64202"/>
    <w:rsid w:val="00D64C50"/>
    <w:rsid w:val="00D75C6D"/>
    <w:rsid w:val="00D829DE"/>
    <w:rsid w:val="00DA3D81"/>
    <w:rsid w:val="00DC71D7"/>
    <w:rsid w:val="00DD3AE8"/>
    <w:rsid w:val="00DE2D5A"/>
    <w:rsid w:val="00E155A0"/>
    <w:rsid w:val="00E35762"/>
    <w:rsid w:val="00E40FCA"/>
    <w:rsid w:val="00E42C38"/>
    <w:rsid w:val="00E73BAC"/>
    <w:rsid w:val="00E773C0"/>
    <w:rsid w:val="00E801A6"/>
    <w:rsid w:val="00E82E4F"/>
    <w:rsid w:val="00E82F72"/>
    <w:rsid w:val="00EA6A2A"/>
    <w:rsid w:val="00EC4677"/>
    <w:rsid w:val="00ED6FC3"/>
    <w:rsid w:val="00ED78B6"/>
    <w:rsid w:val="00EE5DDE"/>
    <w:rsid w:val="00EF61DB"/>
    <w:rsid w:val="00EF7D97"/>
    <w:rsid w:val="00F05F50"/>
    <w:rsid w:val="00F1258C"/>
    <w:rsid w:val="00F2050D"/>
    <w:rsid w:val="00F21BA6"/>
    <w:rsid w:val="00F2524E"/>
    <w:rsid w:val="00F30865"/>
    <w:rsid w:val="00F352AD"/>
    <w:rsid w:val="00F4066B"/>
    <w:rsid w:val="00F5758B"/>
    <w:rsid w:val="00F642FB"/>
    <w:rsid w:val="00F971FC"/>
    <w:rsid w:val="00F97D5F"/>
    <w:rsid w:val="00FA0980"/>
    <w:rsid w:val="00FB0BEE"/>
    <w:rsid w:val="00FC2CAA"/>
    <w:rsid w:val="00FC3BDB"/>
    <w:rsid w:val="00FE4242"/>
    <w:rsid w:val="00FE7D48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8"/>
        <o:r id="V:Rule4" type="connector" idref="#_x0000_s1026"/>
        <o:r id="V:Rule5" type="connector" idref="#_x0000_s1029"/>
        <o:r id="V:Rule6" type="connector" idref="#_x0000_s1036"/>
        <o:r id="V:Rule7" type="connector" idref="#_x0000_s1034"/>
        <o:r id="V:Rule8" type="connector" idref="#_x0000_s1027"/>
        <o:r id="V:Rule9" type="connector" idref="#_x0000_s1032"/>
        <o:r id="V:Rule10" type="connector" idref="#_x0000_s1035"/>
        <o:r id="V:Rule11" type="connector" idref="#_x0000_s1031"/>
      </o:rules>
    </o:shapelayout>
  </w:shapeDefaults>
  <w:decimalSymbol w:val=","/>
  <w:listSeparator w:val=";"/>
  <w15:docId w15:val="{8A3FC3DF-1D2E-4337-93AD-D41EE8B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D22"/>
  </w:style>
  <w:style w:type="paragraph" w:styleId="a5">
    <w:name w:val="footer"/>
    <w:basedOn w:val="a"/>
    <w:link w:val="a6"/>
    <w:uiPriority w:val="99"/>
    <w:unhideWhenUsed/>
    <w:rsid w:val="0097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D22"/>
  </w:style>
  <w:style w:type="character" w:styleId="a7">
    <w:name w:val="Hyperlink"/>
    <w:basedOn w:val="a0"/>
    <w:uiPriority w:val="99"/>
    <w:unhideWhenUsed/>
    <w:rsid w:val="0008516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4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71CB"/>
    <w:pPr>
      <w:ind w:left="720"/>
      <w:contextualSpacing/>
    </w:pPr>
  </w:style>
  <w:style w:type="character" w:styleId="aa">
    <w:name w:val="Strong"/>
    <w:basedOn w:val="a0"/>
    <w:uiPriority w:val="22"/>
    <w:qFormat/>
    <w:rsid w:val="00921B9A"/>
    <w:rPr>
      <w:b/>
      <w:bCs/>
    </w:rPr>
  </w:style>
  <w:style w:type="table" w:styleId="ab">
    <w:name w:val="Table Grid"/>
    <w:basedOn w:val="a1"/>
    <w:uiPriority w:val="59"/>
    <w:rsid w:val="00A5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1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E8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D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light">
    <w:name w:val="hilight"/>
    <w:basedOn w:val="a0"/>
    <w:rsid w:val="002E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509">
          <w:marLeft w:val="0"/>
          <w:marRight w:val="0"/>
          <w:marTop w:val="0"/>
          <w:marBottom w:val="0"/>
          <w:divBdr>
            <w:top w:val="single" w:sz="12" w:space="8" w:color="D4D5DC"/>
            <w:left w:val="single" w:sz="12" w:space="8" w:color="D4D5DC"/>
            <w:bottom w:val="single" w:sz="12" w:space="8" w:color="D4D5DC"/>
            <w:right w:val="single" w:sz="12" w:space="8" w:color="D4D5DC"/>
          </w:divBdr>
          <w:divsChild>
            <w:div w:id="2088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2457">
          <w:marLeft w:val="0"/>
          <w:marRight w:val="0"/>
          <w:marTop w:val="0"/>
          <w:marBottom w:val="0"/>
          <w:divBdr>
            <w:top w:val="single" w:sz="12" w:space="8" w:color="D4D5DC"/>
            <w:left w:val="single" w:sz="12" w:space="8" w:color="D4D5DC"/>
            <w:bottom w:val="single" w:sz="12" w:space="8" w:color="D4D5DC"/>
            <w:right w:val="single" w:sz="12" w:space="8" w:color="D4D5DC"/>
          </w:divBdr>
          <w:divsChild>
            <w:div w:id="472870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2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396">
          <w:marLeft w:val="0"/>
          <w:marRight w:val="0"/>
          <w:marTop w:val="0"/>
          <w:marBottom w:val="0"/>
          <w:divBdr>
            <w:top w:val="single" w:sz="12" w:space="8" w:color="D4D5DC"/>
            <w:left w:val="single" w:sz="12" w:space="8" w:color="D4D5DC"/>
            <w:bottom w:val="single" w:sz="12" w:space="8" w:color="D4D5DC"/>
            <w:right w:val="single" w:sz="12" w:space="8" w:color="D4D5DC"/>
          </w:divBdr>
          <w:divsChild>
            <w:div w:id="875971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7100">
                  <w:marLeft w:val="0"/>
                  <w:marRight w:val="0"/>
                  <w:marTop w:val="0"/>
                  <w:marBottom w:val="0"/>
                  <w:divBdr>
                    <w:top w:val="single" w:sz="12" w:space="8" w:color="D4D5DC"/>
                    <w:left w:val="single" w:sz="12" w:space="8" w:color="D4D5DC"/>
                    <w:bottom w:val="single" w:sz="12" w:space="8" w:color="D4D5DC"/>
                    <w:right w:val="single" w:sz="12" w:space="8" w:color="D4D5DC"/>
                  </w:divBdr>
                  <w:divsChild>
                    <w:div w:id="1125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105225">
                  <w:marLeft w:val="0"/>
                  <w:marRight w:val="0"/>
                  <w:marTop w:val="0"/>
                  <w:marBottom w:val="225"/>
                  <w:divBdr>
                    <w:top w:val="single" w:sz="12" w:space="8" w:color="D4D5DC"/>
                    <w:left w:val="single" w:sz="12" w:space="8" w:color="D4D5DC"/>
                    <w:bottom w:val="single" w:sz="12" w:space="8" w:color="D4D5DC"/>
                    <w:right w:val="single" w:sz="12" w:space="8" w:color="D4D5DC"/>
                  </w:divBdr>
                  <w:divsChild>
                    <w:div w:id="18086646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0023-2149-2016-1.html" TargetMode="External"/><Relationship Id="rId13" Type="http://schemas.openxmlformats.org/officeDocument/2006/relationships/hyperlink" Target="http://www.medcollegelib.ru/book/ISBN978597044052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0442456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476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collegelib.ru/book/ISBN9785970446157.html" TargetMode="External"/><Relationship Id="rId10" Type="http://schemas.openxmlformats.org/officeDocument/2006/relationships/hyperlink" Target="http://www.studentlibrary.ru/book/2309-1908-2018-0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collegelib.ru/book/2309-1908-2017-01.html" TargetMode="External"/><Relationship Id="rId14" Type="http://schemas.openxmlformats.org/officeDocument/2006/relationships/hyperlink" Target="http://www.studentlibrary.ru/book/ISBN97859704486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AC1C-500C-47F3-ABDF-365AFBC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и лечение переломов костей таза</dc:title>
  <dc:subject/>
  <dc:creator>Мед.Курсовик</dc:creator>
  <cp:keywords/>
  <dc:description/>
  <cp:lastModifiedBy>Учетная запись Майкрософт</cp:lastModifiedBy>
  <cp:revision>67</cp:revision>
  <dcterms:created xsi:type="dcterms:W3CDTF">2020-02-02T13:02:00Z</dcterms:created>
  <dcterms:modified xsi:type="dcterms:W3CDTF">2021-08-24T15:58:00Z</dcterms:modified>
</cp:coreProperties>
</file>